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</w:rPr>
        <w:t xml:space="preserve">IIHSE</w:t>
      </w:r>
    </w:p>
    <w:p>
      <w:pPr>
        <w:pBdr>
          <w:bottom w:val="single" w:color="000000" w:sz="6" w:space="4"/>
        </w:pBdr>
        <w:spacing w:after="300"/>
        <w:jc w:val="center"/>
      </w:pPr>
      <w:r>
        <w:rPr>
          <w:rFonts w:ascii="Nirmala UI" w:cs="Nirmala UI" w:eastAsia="Nirmala UI" w:hAnsi="Nirmala UI"/>
          <w:i/>
          <w:iCs/>
          <w:sz w:val="22"/>
          <w:szCs w:val="22"/>
        </w:rPr>
        <w:t xml:space="preserve">Indian Institute of Health &amp; Skill Education</w:t>
      </w:r>
    </w:p>
    <w:p>
      <w:pPr>
        <w:spacing w:after="300"/>
        <w:jc w:val="center"/>
      </w:pPr>
      <w:r>
        <w:rPr>
          <w:rFonts w:ascii="Nirmala UI" w:cs="Nirmala UI" w:eastAsia="Nirmala UI" w:hAnsi="Nirmala UI"/>
          <w:b/>
          <w:bCs/>
          <w:sz w:val="30"/>
          <w:szCs w:val="30"/>
          <w:u w:val="single"/>
        </w:rPr>
        <w:t xml:space="preserve">सार्वजनिक सूचना</w:t>
      </w:r>
    </w:p>
    <w:p>
      <w:pPr>
        <w:spacing w:after="260" w:line="360"/>
        <w:jc w:val="both"/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यह सूचना Certificate Upgrade Scheme से जुड़े सभी संबंधित व्यक्तियों के लिए है।</w:t>
      </w:r>
    </w:p>
    <w:p>
      <w:pPr>
        <w:spacing w:after="260" w:line="360"/>
        <w:jc w:val="both"/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जिन प्रमाण-पत्र धारकों (Certificate Holders) ने Certificate Upgrade की प्रक्रिया पूर्ण कर ली है, संस्थान द्वारा उनका नया प्रमाण-पत्र (New Certificate) जारी किया जा चुका है। इसके साथ ही उनका पहले वाला (पुराना) प्रमाण-पत्र स्वतः रद्द (Cancel) हो चुका है।</w:t>
      </w:r>
    </w:p>
    <w:p>
      <w:pPr>
        <w:spacing w:after="200" w:line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अतः सभी संबंधितों को सूचित किया जाता है कि —</w:t>
      </w:r>
    </w:p>
    <w:p>
      <w:pPr>
        <w:spacing w:after="160" w:line="360"/>
        <w:ind w:left="360" w:hanging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1. </w:t>
      </w:r>
      <w:r>
        <w:rPr>
          <w:rFonts w:ascii="Nirmala UI" w:cs="Nirmala UI" w:eastAsia="Nirmala UI" w:hAnsi="Nirmala UI"/>
          <w:sz w:val="24"/>
          <w:szCs w:val="24"/>
        </w:rPr>
        <w:t xml:space="preserve">जिन धारकों का Upgrade पूर्ण हो चुका है, उनका पुराना प्रमाण-पत्र अब मान्य (Valid) नहीं है।</w:t>
      </w:r>
    </w:p>
    <w:p>
      <w:pPr>
        <w:spacing w:after="160" w:line="360"/>
        <w:ind w:left="360" w:hanging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2. </w:t>
      </w:r>
      <w:r>
        <w:rPr>
          <w:rFonts w:ascii="Nirmala UI" w:cs="Nirmala UI" w:eastAsia="Nirmala UI" w:hAnsi="Nirmala UI"/>
          <w:sz w:val="24"/>
          <w:szCs w:val="24"/>
        </w:rPr>
        <w:t xml:space="preserve">इस संबंध में संबंधित धारकों को संस्थान द्वारा पहले ही सूचित किया जा चुका है।</w:t>
      </w:r>
    </w:p>
    <w:p>
      <w:pPr>
        <w:spacing w:after="160" w:line="360"/>
        <w:ind w:left="360" w:hanging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3. </w:t>
      </w:r>
      <w:r>
        <w:rPr>
          <w:rFonts w:ascii="Nirmala UI" w:cs="Nirmala UI" w:eastAsia="Nirmala UI" w:hAnsi="Nirmala UI"/>
          <w:sz w:val="24"/>
          <w:szCs w:val="24"/>
        </w:rPr>
        <w:t xml:space="preserve">इसके बावजूद यदि कोई व्यक्ति पुराने (रद्द हो चुके) प्रमाण-पत्र का उपयोग करता है, तो वह प्रमाण-पत्र कानूनी रूप से (Legally) मान्य नहीं होगा।</w:t>
      </w:r>
    </w:p>
    <w:p>
      <w:pPr>
        <w:spacing w:after="160" w:line="360"/>
        <w:ind w:left="360" w:hanging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4. </w:t>
      </w:r>
      <w:r>
        <w:rPr>
          <w:rFonts w:ascii="Nirmala UI" w:cs="Nirmala UI" w:eastAsia="Nirmala UI" w:hAnsi="Nirmala UI"/>
          <w:sz w:val="24"/>
          <w:szCs w:val="24"/>
        </w:rPr>
        <w:t xml:space="preserve">ऐसी स्थिति में उत्पन्न होने वाली किसी भी समस्या अथवा परिणाम के लिए संबंधित व्यक्ति स्वयं पूर्ण रूप से जिम्मेदार होगा। संस्थान की इसमें कोई जिम्मेदारी नहीं होगी।</w:t>
      </w:r>
    </w:p>
    <w:p>
      <w:pPr>
        <w:spacing w:after="400" w:line="360"/>
        <w:jc w:val="both"/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सभी संबंधित धारकों से अनुरोध है कि नए (Upgraded) प्रमाण-पत्र का ही उपयोग करें एवं पुराने प्रमाण-पत्र का प्रयोग तुरंत बंद करें।</w:t>
      </w:r>
    </w:p>
    <w:p>
      <w:pPr>
        <w:spacing w:before="400"/>
        <w:jc w:val="righ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— प्रबंधन, IIHSE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2026-09-23T12:20:55.735Z</dcterms:created>
  <dcterms:modified xsi:type="dcterms:W3CDTF">2026-09-23T12:20:55.744Z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